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18" w:rsidRDefault="00614BBA" w:rsidP="0094141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4240473" cy="1534886"/>
            <wp:effectExtent l="0" t="0" r="0" b="0"/>
            <wp:docPr id="2" name="Picture 2" descr="Image result for north wales police logo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rth wales police logo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977" cy="154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418" w:rsidRDefault="00941418" w:rsidP="00941418">
      <w:pPr>
        <w:jc w:val="center"/>
        <w:rPr>
          <w:rFonts w:ascii="Arial" w:hAnsi="Arial" w:cs="Arial"/>
          <w:b/>
          <w:sz w:val="56"/>
          <w:szCs w:val="56"/>
        </w:rPr>
      </w:pPr>
    </w:p>
    <w:p w:rsidR="00614BBA" w:rsidRDefault="00614BBA" w:rsidP="00941418">
      <w:pPr>
        <w:jc w:val="center"/>
        <w:rPr>
          <w:rFonts w:ascii="Arial" w:hAnsi="Arial" w:cs="Arial"/>
          <w:b/>
          <w:sz w:val="56"/>
          <w:szCs w:val="56"/>
        </w:rPr>
      </w:pPr>
    </w:p>
    <w:p w:rsidR="00614BBA" w:rsidRDefault="00941418" w:rsidP="00941418">
      <w:pPr>
        <w:jc w:val="center"/>
        <w:rPr>
          <w:rFonts w:ascii="Arial" w:hAnsi="Arial" w:cs="Arial"/>
          <w:b/>
          <w:sz w:val="56"/>
          <w:szCs w:val="56"/>
        </w:rPr>
      </w:pPr>
      <w:r w:rsidRPr="00073E0D">
        <w:rPr>
          <w:rFonts w:ascii="Arial" w:hAnsi="Arial" w:cs="Arial"/>
          <w:b/>
          <w:sz w:val="56"/>
          <w:szCs w:val="56"/>
        </w:rPr>
        <w:t xml:space="preserve">North Wales </w:t>
      </w:r>
      <w:r w:rsidR="00614BBA">
        <w:rPr>
          <w:rFonts w:ascii="Arial" w:hAnsi="Arial" w:cs="Arial"/>
          <w:b/>
          <w:sz w:val="56"/>
          <w:szCs w:val="56"/>
        </w:rPr>
        <w:t xml:space="preserve">Police </w:t>
      </w:r>
    </w:p>
    <w:p w:rsidR="00614BBA" w:rsidRDefault="00614BBA" w:rsidP="00941418">
      <w:pPr>
        <w:jc w:val="center"/>
        <w:rPr>
          <w:rFonts w:ascii="Arial" w:hAnsi="Arial" w:cs="Arial"/>
          <w:b/>
          <w:sz w:val="56"/>
          <w:szCs w:val="56"/>
        </w:rPr>
      </w:pPr>
    </w:p>
    <w:p w:rsidR="00941418" w:rsidRPr="00073E0D" w:rsidRDefault="00941418" w:rsidP="00941418">
      <w:pPr>
        <w:jc w:val="center"/>
        <w:rPr>
          <w:rFonts w:ascii="Arial" w:hAnsi="Arial" w:cs="Arial"/>
          <w:b/>
          <w:sz w:val="56"/>
          <w:szCs w:val="56"/>
        </w:rPr>
      </w:pPr>
      <w:r w:rsidRPr="00073E0D">
        <w:rPr>
          <w:rFonts w:ascii="Arial" w:hAnsi="Arial" w:cs="Arial"/>
          <w:b/>
          <w:sz w:val="56"/>
          <w:szCs w:val="56"/>
        </w:rPr>
        <w:t>PRUDiC</w:t>
      </w:r>
    </w:p>
    <w:p w:rsidR="00614BBA" w:rsidRPr="00073E0D" w:rsidRDefault="00614BBA" w:rsidP="00941418">
      <w:pPr>
        <w:rPr>
          <w:rFonts w:ascii="Arial" w:hAnsi="Arial" w:cs="Arial"/>
          <w:b/>
          <w:sz w:val="40"/>
          <w:szCs w:val="40"/>
        </w:rPr>
      </w:pPr>
    </w:p>
    <w:p w:rsidR="001A681C" w:rsidRDefault="001A681C" w:rsidP="001A681C">
      <w:pPr>
        <w:rPr>
          <w:rFonts w:ascii="Arial" w:hAnsi="Arial" w:cs="Arial"/>
          <w:b/>
          <w:sz w:val="40"/>
          <w:szCs w:val="40"/>
        </w:rPr>
      </w:pPr>
    </w:p>
    <w:p w:rsidR="00445FE0" w:rsidRDefault="00445FE0" w:rsidP="00445FE0">
      <w:pPr>
        <w:ind w:left="283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Templates for Meetings</w:t>
      </w:r>
    </w:p>
    <w:p w:rsidR="00445FE0" w:rsidRDefault="00445FE0" w:rsidP="00445FE0">
      <w:pPr>
        <w:ind w:left="283"/>
        <w:jc w:val="center"/>
        <w:rPr>
          <w:b/>
          <w:sz w:val="52"/>
          <w:szCs w:val="52"/>
        </w:rPr>
      </w:pPr>
    </w:p>
    <w:p w:rsidR="00445FE0" w:rsidRDefault="00A623CD" w:rsidP="00A623C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Meeting 3</w:t>
      </w:r>
    </w:p>
    <w:p w:rsidR="00445FE0" w:rsidRPr="001D229A" w:rsidRDefault="00445FE0" w:rsidP="00445FE0">
      <w:pPr>
        <w:ind w:left="283"/>
        <w:jc w:val="center"/>
        <w:rPr>
          <w:b/>
          <w:sz w:val="52"/>
          <w:szCs w:val="52"/>
        </w:rPr>
      </w:pPr>
    </w:p>
    <w:p w:rsidR="006F065A" w:rsidRDefault="00A623CD" w:rsidP="00A623CD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Case Review Meeting</w:t>
      </w:r>
    </w:p>
    <w:p w:rsidR="00A623CD" w:rsidRDefault="00A623CD" w:rsidP="00A623CD">
      <w:pPr>
        <w:jc w:val="center"/>
        <w:rPr>
          <w:rFonts w:ascii="Arial" w:hAnsi="Arial" w:cs="Arial"/>
          <w:b/>
          <w:sz w:val="52"/>
          <w:szCs w:val="52"/>
        </w:rPr>
      </w:pPr>
    </w:p>
    <w:p w:rsidR="00A623CD" w:rsidRDefault="00A623CD" w:rsidP="00A623CD">
      <w:pPr>
        <w:jc w:val="center"/>
        <w:rPr>
          <w:rFonts w:ascii="Arial" w:hAnsi="Arial" w:cs="Arial"/>
          <w:b/>
          <w:sz w:val="52"/>
          <w:szCs w:val="52"/>
        </w:rPr>
      </w:pPr>
    </w:p>
    <w:p w:rsidR="005F315F" w:rsidRDefault="005F315F" w:rsidP="005F315F">
      <w:pPr>
        <w:jc w:val="center"/>
        <w:rPr>
          <w:sz w:val="24"/>
          <w:szCs w:val="24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>
            <wp:extent cx="2371857" cy="978263"/>
            <wp:effectExtent l="0" t="0" r="0" b="0"/>
            <wp:docPr id="18" name="Picture 18" descr="Image result for north wales police logo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rth wales police logo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625" cy="98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15F" w:rsidRDefault="005F315F" w:rsidP="005F315F">
      <w:pPr>
        <w:jc w:val="center"/>
        <w:rPr>
          <w:sz w:val="24"/>
          <w:szCs w:val="24"/>
          <w:u w:val="single"/>
        </w:rPr>
      </w:pPr>
    </w:p>
    <w:p w:rsidR="00F47B64" w:rsidRPr="005F315F" w:rsidRDefault="005F315F" w:rsidP="005F315F">
      <w:pPr>
        <w:jc w:val="center"/>
        <w:rPr>
          <w:rFonts w:ascii="Arial" w:hAnsi="Arial" w:cs="Arial"/>
          <w:b/>
          <w:sz w:val="24"/>
          <w:szCs w:val="24"/>
        </w:rPr>
      </w:pPr>
      <w:r w:rsidRPr="005F315F">
        <w:rPr>
          <w:rFonts w:ascii="Arial" w:hAnsi="Arial" w:cs="Arial"/>
          <w:b/>
          <w:sz w:val="24"/>
          <w:szCs w:val="24"/>
        </w:rPr>
        <w:t xml:space="preserve">MEETING </w:t>
      </w:r>
      <w:r w:rsidR="00A623CD">
        <w:rPr>
          <w:rFonts w:ascii="Arial" w:hAnsi="Arial" w:cs="Arial"/>
          <w:b/>
          <w:sz w:val="24"/>
          <w:szCs w:val="24"/>
        </w:rPr>
        <w:t>3</w:t>
      </w:r>
      <w:r w:rsidRPr="005F315F">
        <w:rPr>
          <w:rFonts w:ascii="Arial" w:hAnsi="Arial" w:cs="Arial"/>
          <w:b/>
          <w:sz w:val="24"/>
          <w:szCs w:val="24"/>
        </w:rPr>
        <w:t xml:space="preserve">: CASE </w:t>
      </w:r>
      <w:r w:rsidR="00A623CD">
        <w:rPr>
          <w:rFonts w:ascii="Arial" w:hAnsi="Arial" w:cs="Arial"/>
          <w:b/>
          <w:sz w:val="24"/>
          <w:szCs w:val="24"/>
        </w:rPr>
        <w:t>REVIEW</w:t>
      </w:r>
      <w:r w:rsidRPr="005F315F">
        <w:rPr>
          <w:rFonts w:ascii="Arial" w:hAnsi="Arial" w:cs="Arial"/>
          <w:b/>
          <w:sz w:val="24"/>
          <w:szCs w:val="24"/>
        </w:rPr>
        <w:t xml:space="preserve"> MEETING</w:t>
      </w:r>
    </w:p>
    <w:p w:rsidR="005F315F" w:rsidRDefault="005F315F" w:rsidP="005F315F">
      <w:pPr>
        <w:jc w:val="center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5F315F" w:rsidTr="005F315F">
        <w:tc>
          <w:tcPr>
            <w:tcW w:w="2830" w:type="dxa"/>
          </w:tcPr>
          <w:p w:rsidR="005F315F" w:rsidRPr="005F315F" w:rsidRDefault="005F315F" w:rsidP="005F31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15F">
              <w:rPr>
                <w:rFonts w:ascii="Arial" w:hAnsi="Arial" w:cs="Arial"/>
                <w:b/>
                <w:sz w:val="24"/>
                <w:szCs w:val="24"/>
              </w:rPr>
              <w:t xml:space="preserve">Name of child/infant: </w:t>
            </w:r>
          </w:p>
          <w:p w:rsidR="005F315F" w:rsidRDefault="005F315F" w:rsidP="00F47B6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186" w:type="dxa"/>
          </w:tcPr>
          <w:p w:rsidR="005F315F" w:rsidRDefault="005F315F" w:rsidP="00F47B64">
            <w:pPr>
              <w:rPr>
                <w:sz w:val="24"/>
                <w:szCs w:val="24"/>
                <w:u w:val="single"/>
              </w:rPr>
            </w:pPr>
          </w:p>
        </w:tc>
      </w:tr>
      <w:tr w:rsidR="005F315F" w:rsidTr="005F315F">
        <w:tc>
          <w:tcPr>
            <w:tcW w:w="2830" w:type="dxa"/>
          </w:tcPr>
          <w:p w:rsidR="005F315F" w:rsidRPr="005F315F" w:rsidRDefault="005F315F" w:rsidP="005F31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15F"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  <w:p w:rsidR="005F315F" w:rsidRDefault="005F315F" w:rsidP="00F47B6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186" w:type="dxa"/>
          </w:tcPr>
          <w:p w:rsidR="005F315F" w:rsidRDefault="005F315F" w:rsidP="00F47B64">
            <w:pPr>
              <w:rPr>
                <w:sz w:val="24"/>
                <w:szCs w:val="24"/>
                <w:u w:val="single"/>
              </w:rPr>
            </w:pPr>
          </w:p>
        </w:tc>
      </w:tr>
      <w:tr w:rsidR="005F315F" w:rsidTr="005F315F">
        <w:tc>
          <w:tcPr>
            <w:tcW w:w="2830" w:type="dxa"/>
          </w:tcPr>
          <w:p w:rsidR="005F315F" w:rsidRPr="005F315F" w:rsidRDefault="005F315F" w:rsidP="005F31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15F">
              <w:rPr>
                <w:rFonts w:ascii="Arial" w:hAnsi="Arial" w:cs="Arial"/>
                <w:b/>
                <w:sz w:val="24"/>
                <w:szCs w:val="24"/>
              </w:rPr>
              <w:t>Date of death:</w:t>
            </w:r>
          </w:p>
          <w:p w:rsidR="005F315F" w:rsidRDefault="005F315F" w:rsidP="00F47B6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186" w:type="dxa"/>
          </w:tcPr>
          <w:p w:rsidR="005F315F" w:rsidRDefault="005F315F" w:rsidP="00F47B64">
            <w:pPr>
              <w:rPr>
                <w:sz w:val="24"/>
                <w:szCs w:val="24"/>
                <w:u w:val="single"/>
              </w:rPr>
            </w:pPr>
          </w:p>
        </w:tc>
      </w:tr>
      <w:tr w:rsidR="005F315F" w:rsidTr="005F315F">
        <w:tc>
          <w:tcPr>
            <w:tcW w:w="2830" w:type="dxa"/>
          </w:tcPr>
          <w:p w:rsidR="005F315F" w:rsidRPr="005F315F" w:rsidRDefault="005F315F" w:rsidP="005F31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15F">
              <w:rPr>
                <w:rFonts w:ascii="Arial" w:hAnsi="Arial" w:cs="Arial"/>
                <w:b/>
                <w:sz w:val="24"/>
                <w:szCs w:val="24"/>
              </w:rPr>
              <w:t xml:space="preserve">Address: </w:t>
            </w:r>
          </w:p>
          <w:p w:rsidR="005F315F" w:rsidRDefault="005F315F" w:rsidP="00F47B6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186" w:type="dxa"/>
          </w:tcPr>
          <w:p w:rsidR="005F315F" w:rsidRDefault="005F315F" w:rsidP="00F47B64">
            <w:pPr>
              <w:rPr>
                <w:sz w:val="24"/>
                <w:szCs w:val="24"/>
                <w:u w:val="single"/>
              </w:rPr>
            </w:pPr>
          </w:p>
        </w:tc>
      </w:tr>
    </w:tbl>
    <w:p w:rsidR="00F47B64" w:rsidRPr="005F315F" w:rsidRDefault="00F47B64" w:rsidP="005F315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5F315F" w:rsidTr="005F315F">
        <w:tc>
          <w:tcPr>
            <w:tcW w:w="2830" w:type="dxa"/>
          </w:tcPr>
          <w:p w:rsidR="005F315F" w:rsidRPr="005F315F" w:rsidRDefault="005F315F" w:rsidP="005F315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315F">
              <w:rPr>
                <w:rFonts w:ascii="Arial" w:hAnsi="Arial" w:cs="Arial"/>
                <w:b/>
                <w:sz w:val="24"/>
                <w:szCs w:val="24"/>
              </w:rPr>
              <w:t xml:space="preserve">Date of meeting: </w:t>
            </w:r>
          </w:p>
          <w:p w:rsidR="005F315F" w:rsidRDefault="005F315F" w:rsidP="005F3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6" w:type="dxa"/>
          </w:tcPr>
          <w:p w:rsidR="005F315F" w:rsidRDefault="005F315F" w:rsidP="005F3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15F" w:rsidTr="005F315F">
        <w:tc>
          <w:tcPr>
            <w:tcW w:w="2830" w:type="dxa"/>
          </w:tcPr>
          <w:p w:rsidR="005F315F" w:rsidRPr="005F315F" w:rsidRDefault="005F315F" w:rsidP="005F315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315F">
              <w:rPr>
                <w:rFonts w:ascii="Arial" w:hAnsi="Arial" w:cs="Arial"/>
                <w:b/>
                <w:sz w:val="24"/>
                <w:szCs w:val="24"/>
              </w:rPr>
              <w:t xml:space="preserve">Time: </w:t>
            </w:r>
          </w:p>
          <w:p w:rsidR="005F315F" w:rsidRDefault="005F315F" w:rsidP="005F3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6" w:type="dxa"/>
          </w:tcPr>
          <w:p w:rsidR="005F315F" w:rsidRDefault="005F315F" w:rsidP="005F3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15F" w:rsidTr="005F315F">
        <w:tc>
          <w:tcPr>
            <w:tcW w:w="2830" w:type="dxa"/>
          </w:tcPr>
          <w:p w:rsidR="005F315F" w:rsidRPr="005F315F" w:rsidRDefault="005F315F" w:rsidP="005F315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315F">
              <w:rPr>
                <w:rFonts w:ascii="Arial" w:hAnsi="Arial" w:cs="Arial"/>
                <w:b/>
                <w:sz w:val="24"/>
                <w:szCs w:val="24"/>
              </w:rPr>
              <w:t xml:space="preserve">Location: </w:t>
            </w:r>
          </w:p>
          <w:p w:rsidR="005F315F" w:rsidRDefault="005F315F" w:rsidP="005F3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6" w:type="dxa"/>
          </w:tcPr>
          <w:p w:rsidR="005F315F" w:rsidRDefault="005F315F" w:rsidP="005F3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15F" w:rsidTr="005F315F">
        <w:tc>
          <w:tcPr>
            <w:tcW w:w="2830" w:type="dxa"/>
          </w:tcPr>
          <w:p w:rsidR="005F315F" w:rsidRPr="005F315F" w:rsidRDefault="005F315F" w:rsidP="005F315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315F">
              <w:rPr>
                <w:rFonts w:ascii="Arial" w:hAnsi="Arial" w:cs="Arial"/>
                <w:b/>
                <w:sz w:val="24"/>
                <w:szCs w:val="24"/>
              </w:rPr>
              <w:t xml:space="preserve">Chairperson: </w:t>
            </w:r>
          </w:p>
          <w:p w:rsidR="005F315F" w:rsidRDefault="005F315F" w:rsidP="005F3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6" w:type="dxa"/>
          </w:tcPr>
          <w:p w:rsidR="005F315F" w:rsidRDefault="005F315F" w:rsidP="005F3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15F" w:rsidTr="005F315F">
        <w:tc>
          <w:tcPr>
            <w:tcW w:w="2830" w:type="dxa"/>
          </w:tcPr>
          <w:p w:rsidR="005F315F" w:rsidRPr="005F315F" w:rsidRDefault="005F315F" w:rsidP="005F315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315F">
              <w:rPr>
                <w:rFonts w:ascii="Arial" w:hAnsi="Arial" w:cs="Arial"/>
                <w:b/>
                <w:sz w:val="24"/>
                <w:szCs w:val="24"/>
              </w:rPr>
              <w:t>Minute-taker:</w:t>
            </w:r>
          </w:p>
          <w:p w:rsidR="005F315F" w:rsidRPr="005F315F" w:rsidRDefault="005F315F" w:rsidP="005F315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:rsidR="005F315F" w:rsidRDefault="005F315F" w:rsidP="005F3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7B64" w:rsidRPr="005F315F" w:rsidRDefault="00F47B64" w:rsidP="005F315F">
      <w:pPr>
        <w:rPr>
          <w:rFonts w:ascii="Arial" w:hAnsi="Arial" w:cs="Arial"/>
          <w:sz w:val="24"/>
          <w:szCs w:val="24"/>
        </w:rPr>
      </w:pPr>
    </w:p>
    <w:p w:rsidR="00F47B64" w:rsidRPr="005F315F" w:rsidRDefault="00F47B64" w:rsidP="005F315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F315F">
        <w:rPr>
          <w:rFonts w:ascii="Arial" w:hAnsi="Arial" w:cs="Arial"/>
          <w:sz w:val="24"/>
          <w:szCs w:val="24"/>
        </w:rPr>
        <w:t>Introduction from Chair</w:t>
      </w:r>
    </w:p>
    <w:p w:rsidR="00F47B64" w:rsidRDefault="00F47B64" w:rsidP="005F315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F315F">
        <w:rPr>
          <w:rFonts w:ascii="Arial" w:hAnsi="Arial" w:cs="Arial"/>
          <w:sz w:val="24"/>
          <w:szCs w:val="24"/>
        </w:rPr>
        <w:t>Apologies</w:t>
      </w:r>
      <w:r w:rsidR="005F315F" w:rsidRPr="005F315F">
        <w:rPr>
          <w:rFonts w:ascii="Arial" w:hAnsi="Arial" w:cs="Arial"/>
          <w:sz w:val="24"/>
          <w:szCs w:val="24"/>
        </w:rPr>
        <w:t>:</w:t>
      </w:r>
    </w:p>
    <w:p w:rsidR="00A623CD" w:rsidRPr="00A623CD" w:rsidRDefault="00A623CD" w:rsidP="00A623C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623CD">
        <w:rPr>
          <w:rFonts w:ascii="Arial" w:hAnsi="Arial" w:cs="Arial"/>
          <w:sz w:val="24"/>
          <w:szCs w:val="24"/>
        </w:rPr>
        <w:t>Review minutes of Case Discussion Meeting</w:t>
      </w:r>
    </w:p>
    <w:p w:rsidR="00A623CD" w:rsidRPr="005F315F" w:rsidRDefault="00A623CD" w:rsidP="00A623CD">
      <w:pPr>
        <w:pStyle w:val="ListParagraph"/>
        <w:rPr>
          <w:rFonts w:ascii="Arial" w:hAnsi="Arial" w:cs="Arial"/>
          <w:sz w:val="24"/>
          <w:szCs w:val="24"/>
        </w:rPr>
      </w:pPr>
    </w:p>
    <w:p w:rsidR="00F47B64" w:rsidRDefault="00F47B64" w:rsidP="005F315F">
      <w:pPr>
        <w:rPr>
          <w:rFonts w:ascii="Arial" w:hAnsi="Arial" w:cs="Arial"/>
          <w:b/>
          <w:sz w:val="24"/>
          <w:szCs w:val="24"/>
        </w:rPr>
      </w:pPr>
      <w:r w:rsidRPr="007E1A7A">
        <w:rPr>
          <w:rFonts w:ascii="Arial" w:hAnsi="Arial" w:cs="Arial"/>
          <w:b/>
          <w:sz w:val="24"/>
          <w:szCs w:val="24"/>
          <w:u w:val="single"/>
        </w:rPr>
        <w:t>Purposes of the case discussion meeting</w:t>
      </w:r>
      <w:r w:rsidR="00A623CD" w:rsidRPr="00A623CD">
        <w:rPr>
          <w:rFonts w:ascii="Arial" w:hAnsi="Arial" w:cs="Arial"/>
          <w:b/>
          <w:sz w:val="24"/>
          <w:szCs w:val="24"/>
        </w:rPr>
        <w:t>:</w:t>
      </w:r>
    </w:p>
    <w:p w:rsidR="00A623CD" w:rsidRPr="00A623CD" w:rsidRDefault="00A623CD" w:rsidP="005F315F">
      <w:pPr>
        <w:rPr>
          <w:rFonts w:ascii="Arial" w:hAnsi="Arial" w:cs="Arial"/>
          <w:b/>
          <w:sz w:val="24"/>
          <w:szCs w:val="24"/>
        </w:rPr>
      </w:pPr>
    </w:p>
    <w:p w:rsidR="00A623CD" w:rsidRPr="00D03670" w:rsidRDefault="00A623CD" w:rsidP="00A623CD">
      <w:pPr>
        <w:numPr>
          <w:ilvl w:val="0"/>
          <w:numId w:val="7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D03670">
        <w:rPr>
          <w:rFonts w:ascii="Arial" w:hAnsi="Arial" w:cs="Arial"/>
          <w:b/>
          <w:sz w:val="24"/>
          <w:szCs w:val="24"/>
        </w:rPr>
        <w:t>Share all available updated relevant information.</w:t>
      </w:r>
    </w:p>
    <w:p w:rsidR="00A623CD" w:rsidRPr="00D03670" w:rsidRDefault="00A623CD" w:rsidP="00A623CD">
      <w:pPr>
        <w:numPr>
          <w:ilvl w:val="0"/>
          <w:numId w:val="7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D03670">
        <w:rPr>
          <w:rFonts w:ascii="Arial" w:hAnsi="Arial" w:cs="Arial"/>
          <w:b/>
          <w:sz w:val="24"/>
          <w:szCs w:val="24"/>
        </w:rPr>
        <w:t>To examine details of death in light of Pathologist’s findings.</w:t>
      </w:r>
    </w:p>
    <w:p w:rsidR="00A623CD" w:rsidRPr="00D03670" w:rsidRDefault="00A623CD" w:rsidP="00A623CD">
      <w:pPr>
        <w:numPr>
          <w:ilvl w:val="0"/>
          <w:numId w:val="7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D03670">
        <w:rPr>
          <w:rFonts w:ascii="Arial" w:hAnsi="Arial" w:cs="Arial"/>
          <w:b/>
          <w:sz w:val="24"/>
          <w:szCs w:val="24"/>
        </w:rPr>
        <w:t>To review any outstanding Child Protection concerns.</w:t>
      </w:r>
    </w:p>
    <w:p w:rsidR="00A623CD" w:rsidRDefault="00A623CD" w:rsidP="00A623CD">
      <w:pPr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A623CD" w:rsidRPr="00A623CD" w:rsidRDefault="00A623CD" w:rsidP="00A623CD">
      <w:pPr>
        <w:spacing w:line="276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>
            <wp:extent cx="2371857" cy="978263"/>
            <wp:effectExtent l="0" t="0" r="0" b="0"/>
            <wp:docPr id="19" name="Picture 19" descr="Image result for north wales police logo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rth wales police logo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625" cy="98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3CD" w:rsidRDefault="00A623CD" w:rsidP="00A623CD">
      <w:pPr>
        <w:rPr>
          <w:rFonts w:ascii="Arial" w:hAnsi="Arial" w:cs="Arial"/>
          <w:b/>
          <w:sz w:val="24"/>
          <w:szCs w:val="24"/>
        </w:rPr>
      </w:pPr>
    </w:p>
    <w:p w:rsidR="00A623CD" w:rsidRDefault="00A623CD" w:rsidP="00A623CD">
      <w:pPr>
        <w:rPr>
          <w:rFonts w:ascii="Arial" w:hAnsi="Arial" w:cs="Arial"/>
          <w:sz w:val="24"/>
          <w:szCs w:val="24"/>
        </w:rPr>
      </w:pPr>
      <w:r w:rsidRPr="007E1A7A">
        <w:rPr>
          <w:rFonts w:ascii="Arial" w:hAnsi="Arial" w:cs="Arial"/>
          <w:b/>
          <w:sz w:val="24"/>
          <w:szCs w:val="24"/>
          <w:u w:val="single"/>
        </w:rPr>
        <w:t>Purposes of the case discussion meeting cont</w:t>
      </w:r>
      <w:r>
        <w:rPr>
          <w:rFonts w:ascii="Arial" w:hAnsi="Arial" w:cs="Arial"/>
          <w:b/>
          <w:sz w:val="24"/>
          <w:szCs w:val="24"/>
        </w:rPr>
        <w:t>.</w:t>
      </w:r>
    </w:p>
    <w:p w:rsidR="00A623CD" w:rsidRPr="00D03670" w:rsidRDefault="00A623CD" w:rsidP="00A623CD">
      <w:pPr>
        <w:spacing w:line="276" w:lineRule="auto"/>
        <w:ind w:left="360"/>
        <w:rPr>
          <w:rFonts w:ascii="Arial" w:hAnsi="Arial" w:cs="Arial"/>
          <w:b/>
          <w:sz w:val="24"/>
          <w:szCs w:val="24"/>
        </w:rPr>
      </w:pPr>
    </w:p>
    <w:p w:rsidR="00A623CD" w:rsidRPr="00D03670" w:rsidRDefault="00A623CD" w:rsidP="00A623CD">
      <w:pPr>
        <w:numPr>
          <w:ilvl w:val="0"/>
          <w:numId w:val="7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D03670">
        <w:rPr>
          <w:rFonts w:ascii="Arial" w:hAnsi="Arial" w:cs="Arial"/>
          <w:b/>
          <w:sz w:val="24"/>
          <w:szCs w:val="24"/>
        </w:rPr>
        <w:t>To consider any risk associated with future pregnancies and plan for the same.</w:t>
      </w:r>
    </w:p>
    <w:p w:rsidR="00A623CD" w:rsidRPr="00D03670" w:rsidRDefault="00A623CD" w:rsidP="00A623CD">
      <w:pPr>
        <w:numPr>
          <w:ilvl w:val="0"/>
          <w:numId w:val="7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D03670">
        <w:rPr>
          <w:rFonts w:ascii="Arial" w:hAnsi="Arial" w:cs="Arial"/>
          <w:b/>
          <w:sz w:val="24"/>
          <w:szCs w:val="24"/>
        </w:rPr>
        <w:t>To review the support required for the family.</w:t>
      </w:r>
    </w:p>
    <w:p w:rsidR="00A623CD" w:rsidRPr="00D03670" w:rsidRDefault="00A623CD" w:rsidP="00A623CD">
      <w:pPr>
        <w:numPr>
          <w:ilvl w:val="0"/>
          <w:numId w:val="7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D03670">
        <w:rPr>
          <w:rFonts w:ascii="Arial" w:hAnsi="Arial" w:cs="Arial"/>
          <w:b/>
          <w:sz w:val="24"/>
          <w:szCs w:val="24"/>
        </w:rPr>
        <w:t>To agree the most appropriate means to update the family.</w:t>
      </w:r>
    </w:p>
    <w:p w:rsidR="00A623CD" w:rsidRPr="00D03670" w:rsidRDefault="00A623CD" w:rsidP="00A623CD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D03670">
        <w:rPr>
          <w:rFonts w:ascii="Arial" w:hAnsi="Arial" w:cs="Arial"/>
          <w:b/>
          <w:sz w:val="24"/>
          <w:szCs w:val="24"/>
        </w:rPr>
        <w:t>To arrange dissemination of the pathologist’s report to appropriate personnel.</w:t>
      </w:r>
    </w:p>
    <w:p w:rsidR="00A623CD" w:rsidRPr="00D03670" w:rsidRDefault="00A623CD" w:rsidP="00A623CD">
      <w:pPr>
        <w:numPr>
          <w:ilvl w:val="0"/>
          <w:numId w:val="7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D03670">
        <w:rPr>
          <w:rFonts w:ascii="Arial" w:hAnsi="Arial" w:cs="Arial"/>
          <w:b/>
          <w:sz w:val="24"/>
          <w:szCs w:val="24"/>
        </w:rPr>
        <w:t>Provide assurance to the RSCB that the death has been thoroughly investigated</w:t>
      </w:r>
    </w:p>
    <w:p w:rsidR="00A623CD" w:rsidRPr="00D03670" w:rsidRDefault="00A623CD" w:rsidP="00A623CD">
      <w:pPr>
        <w:numPr>
          <w:ilvl w:val="0"/>
          <w:numId w:val="7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D03670">
        <w:rPr>
          <w:rFonts w:ascii="Arial" w:hAnsi="Arial" w:cs="Arial"/>
          <w:b/>
          <w:sz w:val="24"/>
          <w:szCs w:val="24"/>
        </w:rPr>
        <w:t>To identify any lessons learned</w:t>
      </w:r>
    </w:p>
    <w:p w:rsidR="00A623CD" w:rsidRPr="00D03670" w:rsidRDefault="00A623CD" w:rsidP="00A623CD">
      <w:pPr>
        <w:numPr>
          <w:ilvl w:val="0"/>
          <w:numId w:val="7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D03670">
        <w:rPr>
          <w:rFonts w:ascii="Arial" w:hAnsi="Arial" w:cs="Arial"/>
          <w:b/>
          <w:sz w:val="24"/>
          <w:szCs w:val="24"/>
        </w:rPr>
        <w:t>To confirm whether the case should be presented to the RSCB CPR group ( unless already done so)</w:t>
      </w:r>
    </w:p>
    <w:p w:rsidR="00A623CD" w:rsidRPr="00D03670" w:rsidRDefault="00A623CD" w:rsidP="00A623CD">
      <w:pPr>
        <w:numPr>
          <w:ilvl w:val="0"/>
          <w:numId w:val="7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D03670">
        <w:rPr>
          <w:rFonts w:ascii="Arial" w:hAnsi="Arial" w:cs="Arial"/>
          <w:b/>
          <w:sz w:val="24"/>
          <w:szCs w:val="24"/>
        </w:rPr>
        <w:t>Complete the Case Summary Template ( appendix 6) and forward appropriately</w:t>
      </w:r>
    </w:p>
    <w:p w:rsidR="00A623CD" w:rsidRPr="00D03670" w:rsidRDefault="00A623CD" w:rsidP="00A623CD">
      <w:pPr>
        <w:numPr>
          <w:ilvl w:val="0"/>
          <w:numId w:val="7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D03670">
        <w:rPr>
          <w:rFonts w:ascii="Arial" w:hAnsi="Arial" w:cs="Arial"/>
          <w:b/>
          <w:sz w:val="24"/>
          <w:szCs w:val="24"/>
        </w:rPr>
        <w:t>Each agency to ensure learning is shared and disseminated within their agency</w:t>
      </w:r>
    </w:p>
    <w:p w:rsidR="00A623CD" w:rsidRDefault="00A623CD" w:rsidP="00A623CD">
      <w:pPr>
        <w:rPr>
          <w:b/>
          <w:sz w:val="24"/>
          <w:szCs w:val="24"/>
          <w:u w:val="single"/>
        </w:rPr>
      </w:pPr>
    </w:p>
    <w:p w:rsidR="00A623CD" w:rsidRPr="007E1A7A" w:rsidRDefault="00A623CD" w:rsidP="00A623CD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7E1A7A">
        <w:rPr>
          <w:rFonts w:ascii="Arial" w:hAnsi="Arial" w:cs="Arial"/>
          <w:b/>
          <w:sz w:val="24"/>
          <w:szCs w:val="24"/>
          <w:u w:val="single"/>
        </w:rPr>
        <w:t>Action Matrix – updates from action owners</w:t>
      </w:r>
    </w:p>
    <w:bookmarkEnd w:id="0"/>
    <w:p w:rsidR="00C85933" w:rsidRPr="00A623CD" w:rsidRDefault="00C85933" w:rsidP="00C85933">
      <w:pPr>
        <w:rPr>
          <w:rFonts w:ascii="Arial" w:hAnsi="Arial" w:cs="Arial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649"/>
        <w:gridCol w:w="2520"/>
        <w:gridCol w:w="2223"/>
      </w:tblGrid>
      <w:tr w:rsidR="00A623CD" w:rsidRPr="00A623CD" w:rsidTr="00A623CD">
        <w:tc>
          <w:tcPr>
            <w:tcW w:w="959" w:type="dxa"/>
          </w:tcPr>
          <w:p w:rsidR="00A623CD" w:rsidRPr="00A623CD" w:rsidRDefault="00A623CD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23CD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49" w:type="dxa"/>
          </w:tcPr>
          <w:p w:rsidR="00A623CD" w:rsidRPr="00A623CD" w:rsidRDefault="00A623CD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23CD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2520" w:type="dxa"/>
          </w:tcPr>
          <w:p w:rsidR="00A623CD" w:rsidRPr="00A623CD" w:rsidRDefault="00A623CD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23CD">
              <w:rPr>
                <w:rFonts w:ascii="Arial" w:hAnsi="Arial" w:cs="Arial"/>
                <w:b/>
                <w:sz w:val="24"/>
                <w:szCs w:val="24"/>
              </w:rPr>
              <w:t>Person responsible</w:t>
            </w:r>
          </w:p>
        </w:tc>
        <w:tc>
          <w:tcPr>
            <w:tcW w:w="2223" w:type="dxa"/>
          </w:tcPr>
          <w:p w:rsidR="00A623CD" w:rsidRPr="00A623CD" w:rsidRDefault="00A623CD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23CD">
              <w:rPr>
                <w:rFonts w:ascii="Arial" w:hAnsi="Arial" w:cs="Arial"/>
                <w:b/>
                <w:sz w:val="24"/>
                <w:szCs w:val="24"/>
              </w:rPr>
              <w:t>Target time/date</w:t>
            </w:r>
          </w:p>
        </w:tc>
      </w:tr>
      <w:tr w:rsidR="00A623CD" w:rsidRPr="00A623CD" w:rsidTr="00A623CD">
        <w:trPr>
          <w:trHeight w:val="489"/>
        </w:trPr>
        <w:tc>
          <w:tcPr>
            <w:tcW w:w="959" w:type="dxa"/>
          </w:tcPr>
          <w:p w:rsidR="00A623CD" w:rsidRPr="00A623CD" w:rsidRDefault="00A623CD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23C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649" w:type="dxa"/>
          </w:tcPr>
          <w:p w:rsidR="00A623CD" w:rsidRPr="00A623CD" w:rsidRDefault="00A623CD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623CD" w:rsidRPr="00A623CD" w:rsidRDefault="00A623CD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A623CD" w:rsidRPr="00A623CD" w:rsidRDefault="00A623CD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23CD" w:rsidRPr="00A623CD" w:rsidTr="00A623CD">
        <w:trPr>
          <w:trHeight w:val="539"/>
        </w:trPr>
        <w:tc>
          <w:tcPr>
            <w:tcW w:w="959" w:type="dxa"/>
          </w:tcPr>
          <w:p w:rsidR="00A623CD" w:rsidRPr="00A623CD" w:rsidRDefault="00A623CD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23C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A623CD" w:rsidRPr="00A623CD" w:rsidRDefault="00A623CD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623CD" w:rsidRPr="00A623CD" w:rsidRDefault="00A623CD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A623CD" w:rsidRPr="00A623CD" w:rsidRDefault="00A623CD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23CD" w:rsidRPr="00A623CD" w:rsidTr="00A623CD">
        <w:trPr>
          <w:trHeight w:val="712"/>
        </w:trPr>
        <w:tc>
          <w:tcPr>
            <w:tcW w:w="959" w:type="dxa"/>
          </w:tcPr>
          <w:p w:rsidR="00A623CD" w:rsidRPr="00A623CD" w:rsidRDefault="00A623CD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23C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649" w:type="dxa"/>
          </w:tcPr>
          <w:p w:rsidR="00A623CD" w:rsidRPr="00A623CD" w:rsidRDefault="00A623CD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623CD" w:rsidRPr="00A623CD" w:rsidRDefault="00A623CD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A623CD" w:rsidRPr="00A623CD" w:rsidRDefault="00A623CD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23CD" w:rsidRPr="00A623CD" w:rsidTr="00A623CD">
        <w:trPr>
          <w:trHeight w:val="535"/>
        </w:trPr>
        <w:tc>
          <w:tcPr>
            <w:tcW w:w="959" w:type="dxa"/>
          </w:tcPr>
          <w:p w:rsidR="00A623CD" w:rsidRPr="00A623CD" w:rsidRDefault="00A623CD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23C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649" w:type="dxa"/>
          </w:tcPr>
          <w:p w:rsidR="00A623CD" w:rsidRPr="00A623CD" w:rsidRDefault="00A623CD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623CD" w:rsidRPr="00A623CD" w:rsidRDefault="00A623CD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A623CD" w:rsidRPr="00A623CD" w:rsidRDefault="00A623CD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23CD" w:rsidRPr="00A623CD" w:rsidTr="00A623CD">
        <w:trPr>
          <w:trHeight w:val="529"/>
        </w:trPr>
        <w:tc>
          <w:tcPr>
            <w:tcW w:w="959" w:type="dxa"/>
          </w:tcPr>
          <w:p w:rsidR="00A623CD" w:rsidRPr="00A623CD" w:rsidRDefault="00A623CD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23C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649" w:type="dxa"/>
          </w:tcPr>
          <w:p w:rsidR="00A623CD" w:rsidRPr="00A623CD" w:rsidRDefault="00A623CD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623CD" w:rsidRPr="00A623CD" w:rsidRDefault="00A623CD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A623CD" w:rsidRPr="00A623CD" w:rsidRDefault="00A623CD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23CD" w:rsidRPr="00764B09" w:rsidTr="00A623CD">
        <w:trPr>
          <w:trHeight w:val="522"/>
        </w:trPr>
        <w:tc>
          <w:tcPr>
            <w:tcW w:w="959" w:type="dxa"/>
          </w:tcPr>
          <w:p w:rsidR="00A623CD" w:rsidRPr="00A623CD" w:rsidRDefault="00A623CD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23C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649" w:type="dxa"/>
          </w:tcPr>
          <w:p w:rsidR="00A623CD" w:rsidRPr="00317951" w:rsidRDefault="00A623CD" w:rsidP="009931D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A623CD" w:rsidRPr="00317951" w:rsidRDefault="00A623CD" w:rsidP="009931D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23" w:type="dxa"/>
          </w:tcPr>
          <w:p w:rsidR="00A623CD" w:rsidRPr="00317951" w:rsidRDefault="00A623CD" w:rsidP="009931D3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07091E" w:rsidRPr="002865AF" w:rsidRDefault="0007091E" w:rsidP="0007091E">
      <w:pPr>
        <w:jc w:val="center"/>
        <w:rPr>
          <w:b/>
          <w:sz w:val="24"/>
          <w:szCs w:val="24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>
            <wp:extent cx="2371857" cy="978263"/>
            <wp:effectExtent l="0" t="0" r="0" b="0"/>
            <wp:docPr id="21" name="Picture 21" descr="Image result for north wales police logo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rth wales police logo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625" cy="98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91E" w:rsidRPr="0007091E" w:rsidRDefault="0007091E" w:rsidP="0007091E">
      <w:pPr>
        <w:rPr>
          <w:rFonts w:ascii="Arial" w:hAnsi="Arial" w:cs="Arial"/>
          <w:b/>
          <w:sz w:val="24"/>
          <w:szCs w:val="24"/>
          <w:u w:val="single"/>
        </w:rPr>
      </w:pPr>
    </w:p>
    <w:p w:rsidR="00A623CD" w:rsidRPr="00A623CD" w:rsidRDefault="00A623CD" w:rsidP="00A623C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623CD">
        <w:rPr>
          <w:rFonts w:ascii="Arial" w:hAnsi="Arial" w:cs="Arial"/>
          <w:b/>
          <w:sz w:val="24"/>
          <w:szCs w:val="24"/>
          <w:u w:val="single"/>
        </w:rPr>
        <w:t>Updates from organisations</w:t>
      </w:r>
    </w:p>
    <w:p w:rsidR="00A623CD" w:rsidRPr="00A623CD" w:rsidRDefault="00A623CD" w:rsidP="00A623C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623CD" w:rsidRDefault="00A623CD" w:rsidP="00A623CD">
      <w:pPr>
        <w:jc w:val="both"/>
        <w:rPr>
          <w:rFonts w:ascii="Arial" w:hAnsi="Arial" w:cs="Arial"/>
          <w:i/>
          <w:sz w:val="24"/>
          <w:szCs w:val="24"/>
        </w:rPr>
      </w:pPr>
      <w:r w:rsidRPr="00A623CD">
        <w:rPr>
          <w:rFonts w:ascii="Arial" w:hAnsi="Arial" w:cs="Arial"/>
          <w:i/>
          <w:sz w:val="24"/>
          <w:szCs w:val="24"/>
        </w:rPr>
        <w:t>Each organisation representative to provide an update regarding information gained since the case discussion meeting.</w:t>
      </w:r>
    </w:p>
    <w:p w:rsidR="00A623CD" w:rsidRPr="00A623CD" w:rsidRDefault="00A623CD" w:rsidP="00A623CD">
      <w:pPr>
        <w:jc w:val="both"/>
        <w:rPr>
          <w:rFonts w:ascii="Arial" w:hAnsi="Arial" w:cs="Arial"/>
          <w:i/>
          <w:sz w:val="24"/>
          <w:szCs w:val="24"/>
        </w:rPr>
      </w:pPr>
    </w:p>
    <w:p w:rsidR="00E81390" w:rsidRPr="00E81390" w:rsidRDefault="00E81390" w:rsidP="00E81390">
      <w:pPr>
        <w:rPr>
          <w:rFonts w:ascii="Arial" w:hAnsi="Arial" w:cs="Arial"/>
          <w:sz w:val="24"/>
          <w:szCs w:val="24"/>
        </w:rPr>
      </w:pPr>
    </w:p>
    <w:p w:rsidR="00E81390" w:rsidRPr="00E81390" w:rsidRDefault="00E81390" w:rsidP="00E81390">
      <w:pPr>
        <w:rPr>
          <w:rFonts w:ascii="Arial" w:hAnsi="Arial" w:cs="Arial"/>
          <w:sz w:val="24"/>
          <w:szCs w:val="24"/>
          <w:u w:val="single"/>
        </w:rPr>
      </w:pPr>
      <w:r w:rsidRPr="00E81390">
        <w:rPr>
          <w:rFonts w:ascii="Arial" w:hAnsi="Arial" w:cs="Arial"/>
          <w:sz w:val="24"/>
          <w:szCs w:val="24"/>
          <w:u w:val="single"/>
        </w:rPr>
        <w:t>1. Social Services</w:t>
      </w:r>
    </w:p>
    <w:p w:rsidR="00E81390" w:rsidRPr="00E81390" w:rsidRDefault="00E81390" w:rsidP="00E81390">
      <w:pPr>
        <w:rPr>
          <w:rFonts w:ascii="Arial" w:hAnsi="Arial" w:cs="Arial"/>
          <w:sz w:val="24"/>
          <w:szCs w:val="24"/>
        </w:rPr>
      </w:pPr>
    </w:p>
    <w:p w:rsidR="00E81390" w:rsidRPr="00E81390" w:rsidRDefault="00E81390" w:rsidP="00E81390">
      <w:pPr>
        <w:rPr>
          <w:rFonts w:ascii="Arial" w:hAnsi="Arial" w:cs="Arial"/>
          <w:sz w:val="24"/>
          <w:szCs w:val="24"/>
        </w:rPr>
      </w:pPr>
    </w:p>
    <w:p w:rsidR="00E81390" w:rsidRPr="00E81390" w:rsidRDefault="00E81390" w:rsidP="00E81390">
      <w:pPr>
        <w:rPr>
          <w:rFonts w:ascii="Arial" w:hAnsi="Arial" w:cs="Arial"/>
          <w:sz w:val="24"/>
          <w:szCs w:val="24"/>
        </w:rPr>
      </w:pPr>
    </w:p>
    <w:p w:rsidR="00E81390" w:rsidRDefault="00E81390" w:rsidP="00E81390">
      <w:pPr>
        <w:rPr>
          <w:rFonts w:ascii="Arial" w:hAnsi="Arial" w:cs="Arial"/>
          <w:sz w:val="24"/>
          <w:szCs w:val="24"/>
          <w:u w:val="single"/>
        </w:rPr>
      </w:pPr>
    </w:p>
    <w:p w:rsidR="00E81390" w:rsidRPr="00E81390" w:rsidRDefault="00E81390" w:rsidP="00E81390">
      <w:pPr>
        <w:rPr>
          <w:rFonts w:ascii="Arial" w:hAnsi="Arial" w:cs="Arial"/>
          <w:sz w:val="24"/>
          <w:szCs w:val="24"/>
          <w:u w:val="single"/>
        </w:rPr>
      </w:pPr>
      <w:r w:rsidRPr="00E81390">
        <w:rPr>
          <w:rFonts w:ascii="Arial" w:hAnsi="Arial" w:cs="Arial"/>
          <w:sz w:val="24"/>
          <w:szCs w:val="24"/>
          <w:u w:val="single"/>
        </w:rPr>
        <w:t>2. Police</w:t>
      </w:r>
    </w:p>
    <w:p w:rsidR="00E81390" w:rsidRPr="00E81390" w:rsidRDefault="00E81390" w:rsidP="00E81390">
      <w:pPr>
        <w:rPr>
          <w:rFonts w:ascii="Arial" w:hAnsi="Arial" w:cs="Arial"/>
          <w:sz w:val="24"/>
          <w:szCs w:val="24"/>
        </w:rPr>
      </w:pPr>
    </w:p>
    <w:p w:rsidR="00E81390" w:rsidRPr="00E81390" w:rsidRDefault="00E81390" w:rsidP="00E81390">
      <w:pPr>
        <w:rPr>
          <w:rFonts w:ascii="Arial" w:hAnsi="Arial" w:cs="Arial"/>
          <w:sz w:val="24"/>
          <w:szCs w:val="24"/>
        </w:rPr>
      </w:pPr>
    </w:p>
    <w:p w:rsidR="00E81390" w:rsidRPr="00E81390" w:rsidRDefault="00E81390" w:rsidP="00E81390">
      <w:pPr>
        <w:rPr>
          <w:rFonts w:ascii="Arial" w:hAnsi="Arial" w:cs="Arial"/>
          <w:sz w:val="24"/>
          <w:szCs w:val="24"/>
        </w:rPr>
      </w:pPr>
    </w:p>
    <w:p w:rsidR="00E81390" w:rsidRPr="00E81390" w:rsidRDefault="00E81390" w:rsidP="00E81390">
      <w:pPr>
        <w:rPr>
          <w:rFonts w:ascii="Arial" w:hAnsi="Arial" w:cs="Arial"/>
          <w:sz w:val="24"/>
          <w:szCs w:val="24"/>
        </w:rPr>
      </w:pPr>
    </w:p>
    <w:p w:rsidR="00E81390" w:rsidRPr="00E81390" w:rsidRDefault="00E81390" w:rsidP="00E81390">
      <w:pPr>
        <w:rPr>
          <w:rFonts w:ascii="Arial" w:hAnsi="Arial" w:cs="Arial"/>
          <w:sz w:val="24"/>
          <w:szCs w:val="24"/>
          <w:u w:val="single"/>
        </w:rPr>
      </w:pPr>
      <w:r w:rsidRPr="00E81390">
        <w:rPr>
          <w:rFonts w:ascii="Arial" w:hAnsi="Arial" w:cs="Arial"/>
          <w:sz w:val="24"/>
          <w:szCs w:val="24"/>
          <w:u w:val="single"/>
        </w:rPr>
        <w:t>3. Health</w:t>
      </w:r>
    </w:p>
    <w:p w:rsidR="00E81390" w:rsidRPr="00E81390" w:rsidRDefault="00E81390" w:rsidP="00E81390">
      <w:pPr>
        <w:rPr>
          <w:rFonts w:ascii="Arial" w:hAnsi="Arial" w:cs="Arial"/>
          <w:sz w:val="24"/>
          <w:szCs w:val="24"/>
          <w:u w:val="single"/>
        </w:rPr>
      </w:pPr>
    </w:p>
    <w:p w:rsidR="00E81390" w:rsidRPr="00E81390" w:rsidRDefault="00E81390" w:rsidP="00E81390">
      <w:pPr>
        <w:rPr>
          <w:rFonts w:ascii="Arial" w:hAnsi="Arial" w:cs="Arial"/>
          <w:sz w:val="24"/>
          <w:szCs w:val="24"/>
          <w:u w:val="single"/>
        </w:rPr>
      </w:pPr>
    </w:p>
    <w:p w:rsidR="00E81390" w:rsidRPr="00E81390" w:rsidRDefault="00E81390" w:rsidP="00E81390">
      <w:pPr>
        <w:rPr>
          <w:rFonts w:ascii="Arial" w:hAnsi="Arial" w:cs="Arial"/>
          <w:sz w:val="24"/>
          <w:szCs w:val="24"/>
          <w:u w:val="single"/>
        </w:rPr>
      </w:pPr>
    </w:p>
    <w:p w:rsidR="00E81390" w:rsidRPr="00E81390" w:rsidRDefault="00E81390" w:rsidP="00E81390">
      <w:pPr>
        <w:rPr>
          <w:rFonts w:ascii="Arial" w:hAnsi="Arial" w:cs="Arial"/>
          <w:sz w:val="24"/>
          <w:szCs w:val="24"/>
          <w:u w:val="single"/>
        </w:rPr>
      </w:pPr>
    </w:p>
    <w:p w:rsidR="00E81390" w:rsidRPr="00E81390" w:rsidRDefault="00E81390" w:rsidP="00E81390">
      <w:pPr>
        <w:rPr>
          <w:rFonts w:ascii="Arial" w:hAnsi="Arial" w:cs="Arial"/>
          <w:sz w:val="24"/>
          <w:szCs w:val="24"/>
          <w:u w:val="single"/>
        </w:rPr>
      </w:pPr>
      <w:r w:rsidRPr="00E81390">
        <w:rPr>
          <w:rFonts w:ascii="Arial" w:hAnsi="Arial" w:cs="Arial"/>
          <w:sz w:val="24"/>
          <w:szCs w:val="24"/>
          <w:u w:val="single"/>
        </w:rPr>
        <w:t>4. Education</w:t>
      </w:r>
    </w:p>
    <w:p w:rsidR="00E81390" w:rsidRPr="00E81390" w:rsidRDefault="00E81390" w:rsidP="00E81390">
      <w:pPr>
        <w:rPr>
          <w:rFonts w:ascii="Arial" w:hAnsi="Arial" w:cs="Arial"/>
          <w:sz w:val="24"/>
          <w:szCs w:val="24"/>
        </w:rPr>
      </w:pPr>
    </w:p>
    <w:p w:rsidR="00E81390" w:rsidRPr="00E81390" w:rsidRDefault="00E81390" w:rsidP="00E81390">
      <w:pPr>
        <w:rPr>
          <w:rFonts w:ascii="Arial" w:hAnsi="Arial" w:cs="Arial"/>
          <w:sz w:val="24"/>
          <w:szCs w:val="24"/>
        </w:rPr>
      </w:pPr>
    </w:p>
    <w:p w:rsidR="00E81390" w:rsidRDefault="00E81390" w:rsidP="00E81390">
      <w:pPr>
        <w:rPr>
          <w:rFonts w:ascii="Arial" w:hAnsi="Arial" w:cs="Arial"/>
          <w:sz w:val="24"/>
          <w:szCs w:val="24"/>
        </w:rPr>
      </w:pPr>
    </w:p>
    <w:p w:rsidR="00E81390" w:rsidRPr="00E81390" w:rsidRDefault="00E81390" w:rsidP="00E81390">
      <w:pPr>
        <w:rPr>
          <w:rFonts w:ascii="Arial" w:hAnsi="Arial" w:cs="Arial"/>
          <w:sz w:val="24"/>
          <w:szCs w:val="24"/>
        </w:rPr>
      </w:pPr>
    </w:p>
    <w:p w:rsidR="00E81390" w:rsidRPr="00E81390" w:rsidRDefault="00E81390" w:rsidP="00E81390">
      <w:pPr>
        <w:rPr>
          <w:rFonts w:ascii="Arial" w:hAnsi="Arial" w:cs="Arial"/>
          <w:sz w:val="24"/>
          <w:szCs w:val="24"/>
          <w:u w:val="single"/>
        </w:rPr>
      </w:pPr>
      <w:r w:rsidRPr="00E81390">
        <w:rPr>
          <w:rFonts w:ascii="Arial" w:hAnsi="Arial" w:cs="Arial"/>
          <w:sz w:val="24"/>
          <w:szCs w:val="24"/>
          <w:u w:val="single"/>
        </w:rPr>
        <w:t>5. Other</w:t>
      </w:r>
    </w:p>
    <w:p w:rsidR="00E81390" w:rsidRPr="00E81390" w:rsidRDefault="00E81390" w:rsidP="00E81390">
      <w:pPr>
        <w:rPr>
          <w:rFonts w:ascii="Arial" w:hAnsi="Arial" w:cs="Arial"/>
          <w:sz w:val="24"/>
          <w:szCs w:val="24"/>
          <w:u w:val="single"/>
        </w:rPr>
      </w:pPr>
    </w:p>
    <w:p w:rsidR="00614BBA" w:rsidRDefault="00614BBA" w:rsidP="005F315F">
      <w:pPr>
        <w:rPr>
          <w:rFonts w:ascii="Arial" w:hAnsi="Arial" w:cs="Arial"/>
        </w:rPr>
      </w:pPr>
    </w:p>
    <w:p w:rsidR="00A623CD" w:rsidRDefault="00A623CD" w:rsidP="005F315F">
      <w:pPr>
        <w:rPr>
          <w:rFonts w:ascii="Arial" w:hAnsi="Arial" w:cs="Arial"/>
        </w:rPr>
      </w:pPr>
    </w:p>
    <w:p w:rsidR="00A623CD" w:rsidRDefault="00A623CD" w:rsidP="005F315F">
      <w:pPr>
        <w:rPr>
          <w:rFonts w:ascii="Arial" w:hAnsi="Arial" w:cs="Arial"/>
        </w:rPr>
      </w:pPr>
    </w:p>
    <w:p w:rsidR="00A623CD" w:rsidRDefault="00A623CD" w:rsidP="005F315F">
      <w:pPr>
        <w:rPr>
          <w:rFonts w:ascii="Arial" w:hAnsi="Arial" w:cs="Arial"/>
        </w:rPr>
      </w:pPr>
    </w:p>
    <w:p w:rsidR="00A623CD" w:rsidRPr="00E81390" w:rsidRDefault="00A623CD" w:rsidP="005F315F">
      <w:pPr>
        <w:rPr>
          <w:rFonts w:ascii="Arial" w:hAnsi="Arial" w:cs="Arial"/>
        </w:rPr>
        <w:sectPr w:rsidR="00A623CD" w:rsidRPr="00E81390" w:rsidSect="00E61842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61842" w:rsidRDefault="00E81390" w:rsidP="00E81390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>
            <wp:extent cx="2371857" cy="978263"/>
            <wp:effectExtent l="0" t="0" r="0" b="0"/>
            <wp:docPr id="1" name="Picture 1" descr="Image result for north wales police logo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rth wales police logo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625" cy="98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3CD" w:rsidRDefault="00A623CD" w:rsidP="00E81390">
      <w:pPr>
        <w:jc w:val="center"/>
      </w:pPr>
    </w:p>
    <w:p w:rsidR="00A623CD" w:rsidRDefault="00A623CD" w:rsidP="00E81390">
      <w:pPr>
        <w:jc w:val="center"/>
      </w:pPr>
    </w:p>
    <w:p w:rsidR="00A623CD" w:rsidRPr="00D57073" w:rsidRDefault="00A623CD" w:rsidP="00A623CD">
      <w:pPr>
        <w:rPr>
          <w:rFonts w:ascii="Arial" w:hAnsi="Arial" w:cs="Arial"/>
          <w:b/>
          <w:sz w:val="24"/>
          <w:szCs w:val="24"/>
        </w:rPr>
      </w:pPr>
      <w:r w:rsidRPr="00D57073">
        <w:rPr>
          <w:rFonts w:ascii="Arial" w:hAnsi="Arial" w:cs="Arial"/>
          <w:b/>
          <w:sz w:val="24"/>
          <w:szCs w:val="24"/>
        </w:rPr>
        <w:t>Discussion regarding implications of Pathologist’s findings</w:t>
      </w:r>
      <w:r w:rsidR="00D57073">
        <w:rPr>
          <w:rFonts w:ascii="Arial" w:hAnsi="Arial" w:cs="Arial"/>
          <w:b/>
          <w:sz w:val="24"/>
          <w:szCs w:val="24"/>
        </w:rPr>
        <w:t>:</w:t>
      </w:r>
    </w:p>
    <w:p w:rsidR="00A623CD" w:rsidRPr="00D57073" w:rsidRDefault="00A623CD" w:rsidP="00A623CD">
      <w:pPr>
        <w:rPr>
          <w:rFonts w:ascii="Arial" w:hAnsi="Arial" w:cs="Arial"/>
          <w:b/>
          <w:sz w:val="24"/>
          <w:szCs w:val="24"/>
          <w:u w:val="single"/>
        </w:rPr>
      </w:pPr>
    </w:p>
    <w:p w:rsidR="00A623CD" w:rsidRPr="00D57073" w:rsidRDefault="00A623CD" w:rsidP="00A623CD">
      <w:pPr>
        <w:rPr>
          <w:rFonts w:ascii="Arial" w:hAnsi="Arial" w:cs="Arial"/>
          <w:b/>
          <w:sz w:val="24"/>
          <w:szCs w:val="24"/>
          <w:u w:val="single"/>
        </w:rPr>
      </w:pPr>
    </w:p>
    <w:p w:rsidR="00A623CD" w:rsidRPr="00D57073" w:rsidRDefault="00A623CD" w:rsidP="00A623CD">
      <w:pPr>
        <w:rPr>
          <w:rFonts w:ascii="Arial" w:hAnsi="Arial" w:cs="Arial"/>
          <w:b/>
          <w:u w:val="single"/>
        </w:rPr>
      </w:pPr>
    </w:p>
    <w:p w:rsidR="00A623CD" w:rsidRPr="00D57073" w:rsidRDefault="00A623CD" w:rsidP="00A623CD">
      <w:pPr>
        <w:rPr>
          <w:rFonts w:ascii="Arial" w:hAnsi="Arial" w:cs="Arial"/>
          <w:b/>
          <w:sz w:val="24"/>
          <w:szCs w:val="24"/>
          <w:u w:val="single"/>
        </w:rPr>
      </w:pPr>
    </w:p>
    <w:p w:rsidR="00A623CD" w:rsidRPr="00D57073" w:rsidRDefault="00A623CD" w:rsidP="00A623CD">
      <w:pPr>
        <w:rPr>
          <w:rFonts w:ascii="Arial" w:hAnsi="Arial" w:cs="Arial"/>
          <w:b/>
          <w:sz w:val="24"/>
          <w:szCs w:val="24"/>
        </w:rPr>
      </w:pPr>
      <w:r w:rsidRPr="00D57073">
        <w:rPr>
          <w:rFonts w:ascii="Arial" w:hAnsi="Arial" w:cs="Arial"/>
          <w:b/>
          <w:sz w:val="24"/>
          <w:szCs w:val="24"/>
        </w:rPr>
        <w:t>Discussion of any Child Protection concerns in light of Pathologist’s findings</w:t>
      </w:r>
      <w:r w:rsidR="00D57073">
        <w:rPr>
          <w:rFonts w:ascii="Arial" w:hAnsi="Arial" w:cs="Arial"/>
          <w:b/>
          <w:sz w:val="24"/>
          <w:szCs w:val="24"/>
        </w:rPr>
        <w:t>:</w:t>
      </w:r>
    </w:p>
    <w:p w:rsidR="00A623CD" w:rsidRPr="00D57073" w:rsidRDefault="00A623CD" w:rsidP="00A623CD">
      <w:pPr>
        <w:rPr>
          <w:rFonts w:ascii="Arial" w:hAnsi="Arial" w:cs="Arial"/>
          <w:b/>
          <w:sz w:val="24"/>
          <w:szCs w:val="24"/>
          <w:u w:val="single"/>
        </w:rPr>
      </w:pPr>
    </w:p>
    <w:p w:rsidR="00A623CD" w:rsidRPr="00D57073" w:rsidRDefault="00A623CD" w:rsidP="00A623CD">
      <w:pPr>
        <w:rPr>
          <w:rFonts w:ascii="Arial" w:hAnsi="Arial" w:cs="Arial"/>
          <w:sz w:val="24"/>
          <w:szCs w:val="24"/>
          <w:u w:val="single"/>
        </w:rPr>
      </w:pPr>
    </w:p>
    <w:p w:rsidR="00A623CD" w:rsidRPr="00D57073" w:rsidRDefault="00A623CD" w:rsidP="00A623CD">
      <w:pPr>
        <w:rPr>
          <w:rFonts w:ascii="Arial" w:hAnsi="Arial" w:cs="Arial"/>
          <w:sz w:val="24"/>
          <w:szCs w:val="24"/>
          <w:u w:val="single"/>
        </w:rPr>
      </w:pPr>
    </w:p>
    <w:p w:rsidR="00A623CD" w:rsidRPr="00D57073" w:rsidRDefault="00A623CD" w:rsidP="00A623CD">
      <w:pPr>
        <w:rPr>
          <w:rFonts w:ascii="Arial" w:hAnsi="Arial" w:cs="Arial"/>
          <w:sz w:val="24"/>
          <w:szCs w:val="24"/>
          <w:u w:val="single"/>
        </w:rPr>
      </w:pPr>
    </w:p>
    <w:p w:rsidR="00A623CD" w:rsidRPr="00D57073" w:rsidRDefault="00A623CD" w:rsidP="00A623CD">
      <w:pPr>
        <w:rPr>
          <w:rFonts w:ascii="Arial" w:hAnsi="Arial" w:cs="Arial"/>
          <w:b/>
          <w:sz w:val="24"/>
          <w:szCs w:val="24"/>
        </w:rPr>
      </w:pPr>
      <w:r w:rsidRPr="00D57073">
        <w:rPr>
          <w:rFonts w:ascii="Arial" w:hAnsi="Arial" w:cs="Arial"/>
          <w:b/>
          <w:sz w:val="24"/>
          <w:szCs w:val="24"/>
        </w:rPr>
        <w:t>Identify issues of concern and if appropriate agree a plan for future pregnancies</w:t>
      </w:r>
      <w:r w:rsidR="00D57073">
        <w:rPr>
          <w:rFonts w:ascii="Arial" w:hAnsi="Arial" w:cs="Arial"/>
          <w:b/>
          <w:sz w:val="24"/>
          <w:szCs w:val="24"/>
        </w:rPr>
        <w:t>:</w:t>
      </w:r>
    </w:p>
    <w:p w:rsidR="00A623CD" w:rsidRPr="00D57073" w:rsidRDefault="00A623CD" w:rsidP="00A623CD">
      <w:pPr>
        <w:rPr>
          <w:rFonts w:ascii="Arial" w:hAnsi="Arial" w:cs="Arial"/>
          <w:b/>
          <w:sz w:val="24"/>
          <w:szCs w:val="24"/>
          <w:u w:val="single"/>
        </w:rPr>
      </w:pPr>
    </w:p>
    <w:p w:rsidR="00A623CD" w:rsidRPr="00D57073" w:rsidRDefault="00A623CD" w:rsidP="00A623CD">
      <w:pPr>
        <w:rPr>
          <w:rFonts w:ascii="Arial" w:hAnsi="Arial" w:cs="Arial"/>
          <w:b/>
          <w:sz w:val="24"/>
          <w:szCs w:val="24"/>
          <w:u w:val="single"/>
        </w:rPr>
      </w:pPr>
    </w:p>
    <w:p w:rsidR="00A623CD" w:rsidRPr="00D57073" w:rsidRDefault="00A623CD" w:rsidP="00A623CD">
      <w:pPr>
        <w:rPr>
          <w:rFonts w:ascii="Arial" w:hAnsi="Arial" w:cs="Arial"/>
          <w:b/>
          <w:sz w:val="24"/>
          <w:szCs w:val="24"/>
        </w:rPr>
      </w:pPr>
    </w:p>
    <w:p w:rsidR="00D57073" w:rsidRDefault="00D57073" w:rsidP="00A623CD">
      <w:pPr>
        <w:rPr>
          <w:rFonts w:ascii="Arial" w:hAnsi="Arial" w:cs="Arial"/>
          <w:b/>
          <w:sz w:val="24"/>
          <w:szCs w:val="24"/>
        </w:rPr>
      </w:pPr>
    </w:p>
    <w:p w:rsidR="00A623CD" w:rsidRPr="00D57073" w:rsidRDefault="00A623CD" w:rsidP="00A623CD">
      <w:pPr>
        <w:rPr>
          <w:rFonts w:ascii="Arial" w:hAnsi="Arial" w:cs="Arial"/>
          <w:b/>
          <w:sz w:val="24"/>
          <w:szCs w:val="24"/>
        </w:rPr>
      </w:pPr>
      <w:r w:rsidRPr="00D57073">
        <w:rPr>
          <w:rFonts w:ascii="Arial" w:hAnsi="Arial" w:cs="Arial"/>
          <w:b/>
          <w:sz w:val="24"/>
          <w:szCs w:val="24"/>
        </w:rPr>
        <w:t>Support for family</w:t>
      </w:r>
      <w:r w:rsidR="00D57073">
        <w:rPr>
          <w:rFonts w:ascii="Arial" w:hAnsi="Arial" w:cs="Arial"/>
          <w:b/>
          <w:sz w:val="24"/>
          <w:szCs w:val="24"/>
        </w:rPr>
        <w:t>:</w:t>
      </w:r>
    </w:p>
    <w:p w:rsidR="00A623CD" w:rsidRPr="00D57073" w:rsidRDefault="00A623CD" w:rsidP="00A623CD">
      <w:pPr>
        <w:rPr>
          <w:rFonts w:ascii="Arial" w:hAnsi="Arial" w:cs="Arial"/>
          <w:b/>
          <w:sz w:val="24"/>
          <w:szCs w:val="24"/>
          <w:u w:val="single"/>
        </w:rPr>
      </w:pPr>
    </w:p>
    <w:p w:rsidR="00A623CD" w:rsidRPr="00D57073" w:rsidRDefault="00A623CD" w:rsidP="00A623CD">
      <w:pPr>
        <w:rPr>
          <w:rFonts w:ascii="Arial" w:hAnsi="Arial" w:cs="Arial"/>
          <w:b/>
          <w:sz w:val="24"/>
          <w:szCs w:val="24"/>
          <w:u w:val="single"/>
        </w:rPr>
      </w:pPr>
    </w:p>
    <w:p w:rsidR="00A623CD" w:rsidRPr="00D57073" w:rsidRDefault="00A623CD" w:rsidP="00A623CD">
      <w:pPr>
        <w:rPr>
          <w:rFonts w:ascii="Arial" w:hAnsi="Arial" w:cs="Arial"/>
          <w:b/>
          <w:sz w:val="24"/>
          <w:szCs w:val="24"/>
          <w:u w:val="single"/>
        </w:rPr>
      </w:pPr>
    </w:p>
    <w:p w:rsidR="00D57073" w:rsidRDefault="00D57073" w:rsidP="00A623CD">
      <w:pPr>
        <w:rPr>
          <w:rFonts w:ascii="Arial" w:hAnsi="Arial" w:cs="Arial"/>
          <w:b/>
          <w:sz w:val="24"/>
          <w:szCs w:val="24"/>
        </w:rPr>
      </w:pPr>
    </w:p>
    <w:p w:rsidR="00A623CD" w:rsidRPr="00D57073" w:rsidRDefault="00A623CD" w:rsidP="00A623CD">
      <w:pPr>
        <w:rPr>
          <w:rFonts w:ascii="Arial" w:hAnsi="Arial" w:cs="Arial"/>
          <w:b/>
          <w:sz w:val="24"/>
          <w:szCs w:val="24"/>
        </w:rPr>
      </w:pPr>
      <w:r w:rsidRPr="00D57073">
        <w:rPr>
          <w:rFonts w:ascii="Arial" w:hAnsi="Arial" w:cs="Arial"/>
          <w:b/>
          <w:sz w:val="24"/>
          <w:szCs w:val="24"/>
        </w:rPr>
        <w:t>Lessons learned</w:t>
      </w:r>
      <w:r w:rsidR="00D57073">
        <w:rPr>
          <w:rFonts w:ascii="Arial" w:hAnsi="Arial" w:cs="Arial"/>
          <w:b/>
          <w:sz w:val="24"/>
          <w:szCs w:val="24"/>
        </w:rPr>
        <w:t>:</w:t>
      </w:r>
    </w:p>
    <w:p w:rsidR="00A623CD" w:rsidRPr="00D57073" w:rsidRDefault="00A623CD" w:rsidP="00A623CD">
      <w:pPr>
        <w:rPr>
          <w:rFonts w:ascii="Arial" w:hAnsi="Arial" w:cs="Arial"/>
          <w:b/>
          <w:sz w:val="24"/>
          <w:szCs w:val="24"/>
          <w:u w:val="single"/>
        </w:rPr>
      </w:pPr>
    </w:p>
    <w:p w:rsidR="00D57073" w:rsidRDefault="00D57073" w:rsidP="00A623CD">
      <w:pPr>
        <w:rPr>
          <w:rFonts w:ascii="Arial" w:hAnsi="Arial" w:cs="Arial"/>
          <w:b/>
          <w:sz w:val="24"/>
          <w:szCs w:val="24"/>
          <w:u w:val="single"/>
        </w:rPr>
      </w:pPr>
    </w:p>
    <w:p w:rsidR="00D57073" w:rsidRDefault="00D57073" w:rsidP="00A623CD">
      <w:pPr>
        <w:rPr>
          <w:rFonts w:ascii="Arial" w:hAnsi="Arial" w:cs="Arial"/>
          <w:b/>
          <w:sz w:val="24"/>
          <w:szCs w:val="24"/>
          <w:u w:val="single"/>
        </w:rPr>
      </w:pPr>
    </w:p>
    <w:p w:rsidR="00D57073" w:rsidRDefault="00D57073" w:rsidP="00A623CD">
      <w:pPr>
        <w:rPr>
          <w:rFonts w:ascii="Arial" w:hAnsi="Arial" w:cs="Arial"/>
          <w:b/>
          <w:sz w:val="24"/>
          <w:szCs w:val="24"/>
          <w:u w:val="single"/>
        </w:rPr>
      </w:pPr>
    </w:p>
    <w:p w:rsidR="00A623CD" w:rsidRPr="00D57073" w:rsidRDefault="00A623CD" w:rsidP="00A623CD">
      <w:pPr>
        <w:rPr>
          <w:rFonts w:ascii="Arial" w:hAnsi="Arial" w:cs="Arial"/>
        </w:rPr>
      </w:pPr>
      <w:r w:rsidRPr="00D57073">
        <w:rPr>
          <w:rFonts w:ascii="Arial" w:hAnsi="Arial" w:cs="Arial"/>
          <w:b/>
          <w:sz w:val="24"/>
          <w:szCs w:val="24"/>
        </w:rPr>
        <w:t>Further agreed actions:</w:t>
      </w:r>
    </w:p>
    <w:p w:rsidR="00A623CD" w:rsidRDefault="00A623CD" w:rsidP="00E8139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649"/>
        <w:gridCol w:w="2520"/>
        <w:gridCol w:w="2081"/>
      </w:tblGrid>
      <w:tr w:rsidR="00E81390" w:rsidRPr="002E5683" w:rsidTr="002E5683">
        <w:trPr>
          <w:trHeight w:val="489"/>
        </w:trPr>
        <w:tc>
          <w:tcPr>
            <w:tcW w:w="959" w:type="dxa"/>
          </w:tcPr>
          <w:p w:rsidR="00E81390" w:rsidRPr="002E5683" w:rsidRDefault="00E81390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68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649" w:type="dxa"/>
          </w:tcPr>
          <w:p w:rsidR="00E81390" w:rsidRPr="002E5683" w:rsidRDefault="00E81390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E81390" w:rsidRPr="002E5683" w:rsidRDefault="00E81390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E81390" w:rsidRPr="002E5683" w:rsidRDefault="00E81390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1390" w:rsidRPr="002E5683" w:rsidTr="002E5683">
        <w:trPr>
          <w:trHeight w:val="539"/>
        </w:trPr>
        <w:tc>
          <w:tcPr>
            <w:tcW w:w="959" w:type="dxa"/>
          </w:tcPr>
          <w:p w:rsidR="00E81390" w:rsidRPr="002E5683" w:rsidRDefault="00E81390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68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E81390" w:rsidRPr="002E5683" w:rsidRDefault="00E81390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E81390" w:rsidRPr="002E5683" w:rsidRDefault="00E81390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E81390" w:rsidRPr="002E5683" w:rsidRDefault="00E81390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1390" w:rsidRPr="002E5683" w:rsidTr="004A343E">
        <w:trPr>
          <w:trHeight w:hRule="exact" w:val="567"/>
        </w:trPr>
        <w:tc>
          <w:tcPr>
            <w:tcW w:w="959" w:type="dxa"/>
          </w:tcPr>
          <w:p w:rsidR="00E81390" w:rsidRPr="002E5683" w:rsidRDefault="00E81390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68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649" w:type="dxa"/>
          </w:tcPr>
          <w:p w:rsidR="00E81390" w:rsidRPr="002E5683" w:rsidRDefault="00E81390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E81390" w:rsidRPr="002E5683" w:rsidRDefault="00E81390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E81390" w:rsidRPr="002E5683" w:rsidRDefault="00E81390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81390" w:rsidRPr="00192092" w:rsidRDefault="00E81390" w:rsidP="00E81390"/>
    <w:sectPr w:rsidR="00E81390" w:rsidRPr="00192092" w:rsidSect="0007091E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310" w:rsidRDefault="004D7310" w:rsidP="00216091">
      <w:r>
        <w:separator/>
      </w:r>
    </w:p>
  </w:endnote>
  <w:endnote w:type="continuationSeparator" w:id="0">
    <w:p w:rsidR="004D7310" w:rsidRDefault="004D7310" w:rsidP="0021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BBA" w:rsidRDefault="00614BBA" w:rsidP="00614BBA">
    <w:pPr>
      <w:pStyle w:val="Footer"/>
      <w:jc w:val="center"/>
      <w:rPr>
        <w:rFonts w:ascii="Arial" w:hAnsi="Arial" w:cs="Arial"/>
        <w:noProof/>
        <w:color w:val="0000FF"/>
        <w:sz w:val="27"/>
        <w:szCs w:val="27"/>
      </w:rPr>
    </w:pPr>
    <w:r>
      <w:rPr>
        <w:noProof/>
      </w:rPr>
      <w:drawing>
        <wp:inline distT="0" distB="0" distL="0" distR="0">
          <wp:extent cx="1208314" cy="609600"/>
          <wp:effectExtent l="0" t="0" r="0" b="0"/>
          <wp:docPr id="22" name="Picture 6" descr="NWSafeguardingLogo_Final_Wels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 descr="NWSafeguardingLogo_Final_Wels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257" cy="613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>
          <wp:extent cx="1209600" cy="608400"/>
          <wp:effectExtent l="0" t="0" r="0" b="0"/>
          <wp:docPr id="23" name="Picture 5" descr="NWSafeguardingLogo_Final_Englis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NWSafeguardingLogo_Final_English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0000FF"/>
        <w:sz w:val="27"/>
        <w:szCs w:val="27"/>
      </w:rPr>
      <w:t xml:space="preserve">  </w:t>
    </w:r>
    <w:r>
      <w:rPr>
        <w:rFonts w:ascii="Arial" w:hAnsi="Arial" w:cs="Arial"/>
        <w:noProof/>
        <w:color w:val="0000FF"/>
        <w:sz w:val="27"/>
        <w:szCs w:val="27"/>
      </w:rPr>
      <w:drawing>
        <wp:inline distT="0" distB="0" distL="0" distR="0">
          <wp:extent cx="2378438" cy="608965"/>
          <wp:effectExtent l="0" t="0" r="0" b="0"/>
          <wp:docPr id="24" name="Picture 24" descr="Image result for bcuhb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bcuhb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900" cy="630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4BBA" w:rsidRDefault="00614BBA" w:rsidP="00614BBA">
    <w:pPr>
      <w:pStyle w:val="Footer"/>
      <w:jc w:val="center"/>
    </w:pPr>
  </w:p>
  <w:p w:rsidR="00614BBA" w:rsidRDefault="00614BBA" w:rsidP="00614BBA">
    <w:pPr>
      <w:pStyle w:val="Footer"/>
      <w:jc w:val="center"/>
    </w:pPr>
    <w:r>
      <w:rPr>
        <w:rFonts w:ascii="Arial" w:hAnsi="Arial" w:cs="Arial"/>
        <w:noProof/>
        <w:color w:val="0000FF"/>
        <w:sz w:val="27"/>
        <w:szCs w:val="27"/>
      </w:rPr>
      <w:drawing>
        <wp:inline distT="0" distB="0" distL="0" distR="0">
          <wp:extent cx="1872343" cy="679434"/>
          <wp:effectExtent l="0" t="0" r="0" b="0"/>
          <wp:docPr id="25" name="Picture 25" descr="Image result for welsh ambulance service logo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welsh ambulance service logo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411" cy="687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1A7A" w:rsidRPr="007E1A7A" w:rsidRDefault="007E1A7A" w:rsidP="007E1A7A">
    <w:pPr>
      <w:ind w:left="283"/>
      <w:rPr>
        <w:rFonts w:ascii="Arial" w:hAnsi="Arial" w:cs="Arial"/>
        <w:color w:val="808080" w:themeColor="background1" w:themeShade="80"/>
      </w:rPr>
    </w:pPr>
    <w:r w:rsidRPr="007E1A7A">
      <w:rPr>
        <w:rFonts w:ascii="Arial" w:hAnsi="Arial" w:cs="Arial"/>
        <w:color w:val="808080" w:themeColor="background1" w:themeShade="80"/>
      </w:rPr>
      <w:t>Vs2 260718</w:t>
    </w:r>
  </w:p>
  <w:p w:rsidR="00216091" w:rsidRDefault="00216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310" w:rsidRDefault="004D7310" w:rsidP="00216091">
      <w:r>
        <w:separator/>
      </w:r>
    </w:p>
  </w:footnote>
  <w:footnote w:type="continuationSeparator" w:id="0">
    <w:p w:rsidR="004D7310" w:rsidRDefault="004D7310" w:rsidP="00216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670" w:rsidRDefault="007E1A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36987" o:spid="_x0000_s10242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#5a5a5a [2109]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92" w:rsidRDefault="007E1A7A" w:rsidP="00192092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36988" o:spid="_x0000_s10243" type="#_x0000_t136" style="position:absolute;left:0;text-align:left;margin-left:0;margin-top:0;width:477.2pt;height:159.05pt;rotation:315;z-index:-251652096;mso-position-horizontal:center;mso-position-horizontal-relative:margin;mso-position-vertical:center;mso-position-vertical-relative:margin" o:allowincell="f" fillcolor="#5a5a5a [2109]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670" w:rsidRDefault="007E1A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36986" o:spid="_x0000_s10241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#5a5a5a [2109]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1419"/>
    <w:multiLevelType w:val="hybridMultilevel"/>
    <w:tmpl w:val="15CA59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2128C"/>
    <w:multiLevelType w:val="hybridMultilevel"/>
    <w:tmpl w:val="21702170"/>
    <w:lvl w:ilvl="0" w:tplc="22A8DEE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E734B"/>
    <w:multiLevelType w:val="hybridMultilevel"/>
    <w:tmpl w:val="A18CF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56260"/>
    <w:multiLevelType w:val="hybridMultilevel"/>
    <w:tmpl w:val="7FAA2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E2694"/>
    <w:multiLevelType w:val="hybridMultilevel"/>
    <w:tmpl w:val="6AAA7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F4AD0"/>
    <w:multiLevelType w:val="hybridMultilevel"/>
    <w:tmpl w:val="15CA59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8B7354"/>
    <w:multiLevelType w:val="hybridMultilevel"/>
    <w:tmpl w:val="871CE4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18"/>
    <w:rsid w:val="0007091E"/>
    <w:rsid w:val="00192092"/>
    <w:rsid w:val="001A681C"/>
    <w:rsid w:val="001F6DB6"/>
    <w:rsid w:val="00216091"/>
    <w:rsid w:val="002E5683"/>
    <w:rsid w:val="004026CD"/>
    <w:rsid w:val="00445FE0"/>
    <w:rsid w:val="00452B9D"/>
    <w:rsid w:val="0045542A"/>
    <w:rsid w:val="004747BD"/>
    <w:rsid w:val="004950A4"/>
    <w:rsid w:val="004A343E"/>
    <w:rsid w:val="004D7310"/>
    <w:rsid w:val="005F315F"/>
    <w:rsid w:val="00614BBA"/>
    <w:rsid w:val="006F065A"/>
    <w:rsid w:val="007C4799"/>
    <w:rsid w:val="007E1A7A"/>
    <w:rsid w:val="00941418"/>
    <w:rsid w:val="00A623CD"/>
    <w:rsid w:val="00B74F76"/>
    <w:rsid w:val="00C45FAF"/>
    <w:rsid w:val="00C85933"/>
    <w:rsid w:val="00D03670"/>
    <w:rsid w:val="00D57073"/>
    <w:rsid w:val="00E13BEE"/>
    <w:rsid w:val="00E23F93"/>
    <w:rsid w:val="00E61842"/>
    <w:rsid w:val="00E81390"/>
    <w:rsid w:val="00EB1408"/>
    <w:rsid w:val="00F4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5:docId w15:val="{ECDE9EA2-2A3E-40A9-B110-EAD35276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418"/>
    <w:pPr>
      <w:spacing w:after="0" w:line="240" w:lineRule="auto"/>
    </w:pPr>
    <w:rPr>
      <w:rFonts w:ascii="Verdana" w:eastAsia="Times New Roman" w:hAnsi="Verdana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0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091"/>
    <w:rPr>
      <w:rFonts w:ascii="Verdana" w:eastAsia="Times New Roman" w:hAnsi="Verdana" w:cs="Times New Roman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160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091"/>
    <w:rPr>
      <w:rFonts w:ascii="Verdana" w:eastAsia="Times New Roman" w:hAnsi="Verdana" w:cs="Times New Roman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F47B64"/>
    <w:pPr>
      <w:ind w:left="720"/>
      <w:contextualSpacing/>
    </w:pPr>
  </w:style>
  <w:style w:type="table" w:styleId="TableGrid">
    <w:name w:val="Table Grid"/>
    <w:basedOn w:val="TableNormal"/>
    <w:uiPriority w:val="59"/>
    <w:rsid w:val="005F3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70"/>
    <w:rPr>
      <w:rFonts w:ascii="Tahoma" w:eastAsia="Times New Roman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imgres?imgurl=https://www.north-wales.police.uk/media/485571/NWP-Block-Colour-B.jpg&amp;imgrefurl=https://www.north-wales.police.uk/&amp;docid=78BFUPBe932ssM&amp;tbnid=vY_6IUZ-aIRoVM:&amp;vet=10ahUKEwjW2p2wj7_cAhUBDMAKHVCXB2gQMwgxKAIwAg..i&amp;w=1181&amp;h=429&amp;safe=strict&amp;bih=488&amp;biw=1093&amp;q=north%20wales%20police%20logos&amp;ved=0ahUKEwjW2p2wj7_cAhUBDMAKHVCXB2gQMwgxKAIwAg&amp;iact=mrc&amp;uact=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.uk/search?safe=strict&amp;biw=1093&amp;bih=488&amp;tbm=isch&amp;sa=1&amp;ei=UfpaW5buA4GYgAbQrp7ABg&amp;q=bcuhb&amp;oq=bcuhb&amp;gs_l=img.3...80362.81093.0.81411.5.5.0.0.0.0.0.0..0.0....0...1c.1.64.img..5.0.0....0.jRO6N41Z4lE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jpeg"/><Relationship Id="rId5" Type="http://schemas.openxmlformats.org/officeDocument/2006/relationships/hyperlink" Target="https://www.google.co.uk/imgres?imgurl=http://s3-eu-west-1.amazonaws.com/static.live.careerswales.net/welsh_ambulance_service_logo.jpg&amp;imgrefurl=http://www.careerswales.com/en/your-career/features-1/careers-in-emergency-services-1/&amp;docid=EY8_Tp4dsTEA7M&amp;tbnid=kRQgw705pqurRM:&amp;vet=10ahUKEwjficPrj7_cAhWMesAKHVU5DjQQMwhGKAIwAg..i&amp;w=492&amp;h=214&amp;safe=strict&amp;bih=488&amp;biw=1093&amp;q=welsh%20ambulance%20service%20logo&amp;ved=0ahUKEwjficPrj7_cAhWMesAKHVU5DjQQMwhGKAIwAg&amp;iact=mrc&amp;uact=8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Betsi Cadwaladr University Health Board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Groves</dc:creator>
  <cp:lastModifiedBy>Hannah Cassidy</cp:lastModifiedBy>
  <cp:revision>2</cp:revision>
  <dcterms:created xsi:type="dcterms:W3CDTF">2018-10-04T16:07:00Z</dcterms:created>
  <dcterms:modified xsi:type="dcterms:W3CDTF">2018-10-04T16:07:00Z</dcterms:modified>
</cp:coreProperties>
</file>